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40" w:after="45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达拉特旗委党校2022年引进急需紧缺人才资格复审和评估人员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安全承诺书</w:t>
      </w:r>
    </w:p>
    <w:tbl>
      <w:tblPr>
        <w:tblStyle w:val="6"/>
        <w:tblW w:w="0" w:type="auto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1192"/>
        <w:gridCol w:w="1994"/>
        <w:gridCol w:w="1062"/>
        <w:gridCol w:w="1062"/>
        <w:gridCol w:w="1062"/>
        <w:gridCol w:w="1064"/>
        <w:gridCol w:w="1061"/>
        <w:gridCol w:w="1064"/>
        <w:gridCol w:w="1061"/>
        <w:gridCol w:w="1597"/>
        <w:gridCol w:w="1329"/>
        <w:gridCol w:w="13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531" w:type="dxa"/>
            <w:vMerge w:val="restart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基本信息</w:t>
            </w:r>
          </w:p>
        </w:tc>
        <w:tc>
          <w:tcPr>
            <w:tcW w:w="1192" w:type="dxa"/>
            <w:tcBorders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省（自治区）</w:t>
            </w:r>
          </w:p>
        </w:tc>
        <w:tc>
          <w:tcPr>
            <w:tcW w:w="199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tcBorders>
              <w:lef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盟市（市、区）</w:t>
            </w:r>
          </w:p>
        </w:tc>
        <w:tc>
          <w:tcPr>
            <w:tcW w:w="2126" w:type="dxa"/>
            <w:gridSpan w:val="2"/>
            <w:tcBorders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旗（县）</w:t>
            </w:r>
          </w:p>
        </w:tc>
        <w:tc>
          <w:tcPr>
            <w:tcW w:w="2658" w:type="dxa"/>
            <w:gridSpan w:val="2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考试日期</w:t>
            </w:r>
          </w:p>
        </w:tc>
        <w:tc>
          <w:tcPr>
            <w:tcW w:w="1329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53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056" w:type="dxa"/>
            <w:gridSpan w:val="2"/>
            <w:tcBorders>
              <w:lef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2" w:type="dxa"/>
            <w:tcBorders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62" w:type="dxa"/>
            <w:tcBorders>
              <w:lef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公民身份号码</w:t>
            </w:r>
          </w:p>
        </w:tc>
        <w:tc>
          <w:tcPr>
            <w:tcW w:w="5316" w:type="dxa"/>
            <w:gridSpan w:val="4"/>
            <w:tcBorders>
              <w:top w:val="single" w:color="000000" w:sz="8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531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常住地址</w:t>
            </w:r>
          </w:p>
        </w:tc>
        <w:tc>
          <w:tcPr>
            <w:tcW w:w="4118" w:type="dxa"/>
            <w:gridSpan w:val="3"/>
            <w:tcBorders>
              <w:left w:val="single" w:color="000000" w:sz="6" w:space="0"/>
            </w:tcBorders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报考岗位</w:t>
            </w:r>
          </w:p>
        </w:tc>
        <w:tc>
          <w:tcPr>
            <w:tcW w:w="4255" w:type="dxa"/>
            <w:gridSpan w:val="3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4" w:hRule="atLeast"/>
        </w:trPr>
        <w:tc>
          <w:tcPr>
            <w:tcW w:w="15408" w:type="dxa"/>
            <w:gridSpan w:val="13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cs="Times New Roman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本人郑重承诺：在疫情防控期间无新冠肺炎接触史、过往史，未被确诊为新冠肺炎确诊病例、无症状感染者、疑似患者和确诊病例密切接触者，近</w:t>
            </w:r>
            <w:r>
              <w:rPr>
                <w:sz w:val="30"/>
                <w:szCs w:val="30"/>
              </w:rPr>
              <w:t>14</w:t>
            </w:r>
            <w:r>
              <w:rPr>
                <w:rFonts w:hint="eastAsia"/>
                <w:sz w:val="30"/>
                <w:szCs w:val="30"/>
              </w:rPr>
              <w:t>天以来未出入中、高风险地区，未接触国内中、高风险地区人员，未接触国外归来人员，无发热及呼吸道症状，身体健康状况良好。考试前</w:t>
            </w:r>
            <w:r>
              <w:rPr>
                <w:sz w:val="30"/>
                <w:szCs w:val="30"/>
              </w:rPr>
              <w:t>14</w:t>
            </w:r>
            <w:r>
              <w:rPr>
                <w:rFonts w:hint="eastAsia"/>
                <w:sz w:val="30"/>
                <w:szCs w:val="30"/>
              </w:rPr>
              <w:t>天体温监测记录数据真实、完整。如有虚假，本人愿意承担由此造成的一切后果。</w:t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cs="Times New Roman"/>
                <w:sz w:val="30"/>
                <w:szCs w:val="30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本人签字：</w:t>
            </w:r>
          </w:p>
          <w:p>
            <w:pPr>
              <w:jc w:val="center"/>
              <w:rPr>
                <w:rFonts w:cs="Times New Roman"/>
                <w:sz w:val="30"/>
                <w:szCs w:val="30"/>
              </w:rPr>
            </w:pP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30"/>
                <w:szCs w:val="30"/>
              </w:rPr>
              <w:t xml:space="preserve">                                                202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/>
                <w:sz w:val="30"/>
                <w:szCs w:val="30"/>
              </w:rPr>
              <w:t>年</w:t>
            </w:r>
            <w:r>
              <w:rPr>
                <w:sz w:val="30"/>
                <w:szCs w:val="30"/>
              </w:rPr>
              <w:t xml:space="preserve">   </w:t>
            </w:r>
            <w:r>
              <w:rPr>
                <w:rFonts w:hint="eastAsia"/>
                <w:sz w:val="30"/>
                <w:szCs w:val="30"/>
              </w:rPr>
              <w:t>月</w:t>
            </w:r>
            <w:r>
              <w:rPr>
                <w:sz w:val="30"/>
                <w:szCs w:val="30"/>
              </w:rPr>
              <w:t xml:space="preserve">   </w:t>
            </w:r>
            <w:r>
              <w:rPr>
                <w:rFonts w:hint="eastAsia"/>
                <w:sz w:val="30"/>
                <w:szCs w:val="30"/>
              </w:rPr>
              <w:t>日</w:t>
            </w:r>
          </w:p>
        </w:tc>
      </w:tr>
    </w:tbl>
    <w:p>
      <w:pPr>
        <w:pStyle w:val="3"/>
        <w:rPr>
          <w:rFonts w:cs="Times New Roman"/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  <w:lang w:val="en-US" w:eastAsia="zh-CN"/>
        </w:rPr>
        <w:t>评估</w:t>
      </w:r>
      <w:r>
        <w:rPr>
          <w:rFonts w:hint="eastAsia"/>
          <w:sz w:val="18"/>
          <w:szCs w:val="18"/>
        </w:rPr>
        <w:t>入场时将此表上交。</w:t>
      </w:r>
    </w:p>
    <w:sectPr>
      <w:type w:val="continuous"/>
      <w:pgSz w:w="16840" w:h="11900" w:orient="landscape"/>
      <w:pgMar w:top="1134" w:right="601" w:bottom="278" w:left="6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61"/>
    <w:rsid w:val="00034E61"/>
    <w:rsid w:val="000409D2"/>
    <w:rsid w:val="00064C23"/>
    <w:rsid w:val="0007376D"/>
    <w:rsid w:val="0010126A"/>
    <w:rsid w:val="00113512"/>
    <w:rsid w:val="00131298"/>
    <w:rsid w:val="00155444"/>
    <w:rsid w:val="002110A4"/>
    <w:rsid w:val="00241682"/>
    <w:rsid w:val="00275B72"/>
    <w:rsid w:val="002A42F5"/>
    <w:rsid w:val="002F65E6"/>
    <w:rsid w:val="003203BC"/>
    <w:rsid w:val="00390EF3"/>
    <w:rsid w:val="003E333B"/>
    <w:rsid w:val="004059AB"/>
    <w:rsid w:val="00454A63"/>
    <w:rsid w:val="00484A0B"/>
    <w:rsid w:val="004A7646"/>
    <w:rsid w:val="004D65AB"/>
    <w:rsid w:val="00574CE9"/>
    <w:rsid w:val="00671BE5"/>
    <w:rsid w:val="006F67F7"/>
    <w:rsid w:val="00736E6A"/>
    <w:rsid w:val="007B3D58"/>
    <w:rsid w:val="007D322D"/>
    <w:rsid w:val="007D774D"/>
    <w:rsid w:val="007F5729"/>
    <w:rsid w:val="008000A4"/>
    <w:rsid w:val="00847624"/>
    <w:rsid w:val="00862C32"/>
    <w:rsid w:val="008A1023"/>
    <w:rsid w:val="00930F57"/>
    <w:rsid w:val="00985204"/>
    <w:rsid w:val="009F4792"/>
    <w:rsid w:val="00A238DD"/>
    <w:rsid w:val="00AA0710"/>
    <w:rsid w:val="00B3650C"/>
    <w:rsid w:val="00B404AC"/>
    <w:rsid w:val="00B834CB"/>
    <w:rsid w:val="00C1162E"/>
    <w:rsid w:val="00C664B0"/>
    <w:rsid w:val="00C86591"/>
    <w:rsid w:val="00CB4ECA"/>
    <w:rsid w:val="00CD285E"/>
    <w:rsid w:val="00EA0AD3"/>
    <w:rsid w:val="00EE3F37"/>
    <w:rsid w:val="00EF5F09"/>
    <w:rsid w:val="00F22CF5"/>
    <w:rsid w:val="00F51787"/>
    <w:rsid w:val="00FA118D"/>
    <w:rsid w:val="00FB1060"/>
    <w:rsid w:val="01B03F37"/>
    <w:rsid w:val="1CF267F5"/>
    <w:rsid w:val="28187C40"/>
    <w:rsid w:val="2B7A1BD4"/>
    <w:rsid w:val="49EA503E"/>
    <w:rsid w:val="4E382629"/>
    <w:rsid w:val="7B5F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ar-SA"/>
    </w:rPr>
  </w:style>
  <w:style w:type="paragraph" w:styleId="2">
    <w:name w:val="heading 2"/>
    <w:basedOn w:val="1"/>
    <w:next w:val="1"/>
    <w:semiHidden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9"/>
    <w:qFormat/>
    <w:uiPriority w:val="99"/>
    <w:pPr>
      <w:spacing w:before="35"/>
      <w:ind w:left="160"/>
    </w:pPr>
    <w:rPr>
      <w:sz w:val="32"/>
      <w:szCs w:val="32"/>
    </w:rPr>
  </w:style>
  <w:style w:type="paragraph" w:styleId="4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1"/>
    <w:semiHidden/>
    <w:qFormat/>
    <w:uiPriority w:val="99"/>
    <w:pPr>
      <w:widowControl w:val="0"/>
      <w:autoSpaceDE w:val="0"/>
      <w:autoSpaceDN w:val="0"/>
    </w:pPr>
    <w:rPr>
      <w:rFonts w:cs="Calibri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Body Text Char"/>
    <w:basedOn w:val="7"/>
    <w:link w:val="3"/>
    <w:semiHidden/>
    <w:qFormat/>
    <w:locked/>
    <w:uiPriority w:val="99"/>
    <w:rPr>
      <w:rFonts w:ascii="宋体" w:eastAsia="宋体" w:cs="宋体"/>
      <w:kern w:val="0"/>
      <w:sz w:val="22"/>
      <w:szCs w:val="22"/>
      <w:lang w:val="zh-CN"/>
    </w:rPr>
  </w:style>
  <w:style w:type="paragraph" w:styleId="10">
    <w:name w:val="List Paragraph"/>
    <w:basedOn w:val="1"/>
    <w:qFormat/>
    <w:uiPriority w:val="99"/>
  </w:style>
  <w:style w:type="paragraph" w:customStyle="1" w:styleId="11">
    <w:name w:val="Table Paragraph"/>
    <w:basedOn w:val="1"/>
    <w:qFormat/>
    <w:uiPriority w:val="99"/>
  </w:style>
  <w:style w:type="character" w:customStyle="1" w:styleId="12">
    <w:name w:val="Header Char"/>
    <w:basedOn w:val="7"/>
    <w:link w:val="5"/>
    <w:semiHidden/>
    <w:qFormat/>
    <w:locked/>
    <w:uiPriority w:val="99"/>
    <w:rPr>
      <w:rFonts w:ascii="宋体" w:hAnsi="宋体" w:eastAsia="宋体" w:cs="宋体"/>
      <w:sz w:val="18"/>
      <w:szCs w:val="18"/>
      <w:lang w:val="zh-CN" w:eastAsia="zh-CN"/>
    </w:rPr>
  </w:style>
  <w:style w:type="character" w:customStyle="1" w:styleId="13">
    <w:name w:val="Footer Char"/>
    <w:basedOn w:val="7"/>
    <w:link w:val="4"/>
    <w:semiHidden/>
    <w:qFormat/>
    <w:locked/>
    <w:uiPriority w:val="99"/>
    <w:rPr>
      <w:rFonts w:ascii="宋体" w:hAnsi="宋体" w:eastAsia="宋体" w:cs="宋体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 </Company>
  <Pages>1</Pages>
  <Words>97</Words>
  <Characters>553</Characters>
  <Lines>0</Lines>
  <Paragraphs>0</Paragraphs>
  <TotalTime>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2020-05-19T01:59:00Z</dcterms:created>
  <dc:creator>MC SYSTEM</dc:creator>
  <cp:lastModifiedBy>几朵</cp:lastModifiedBy>
  <cp:lastPrinted>2020-06-28T08:47:00Z</cp:lastPrinted>
  <dcterms:modified xsi:type="dcterms:W3CDTF">2022-02-10T07:07:50Z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D2958B59783A4F2E804EEB8A97EB050C</vt:lpwstr>
  </property>
</Properties>
</file>